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826" w:rsidRDefault="00D75826" w:rsidP="009967D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  <w:r w:rsidRPr="00D75826"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  <w:t xml:space="preserve">Уважаемые обучающиеся, студенты, родители, учителя! </w:t>
      </w:r>
    </w:p>
    <w:p w:rsidR="009967D7" w:rsidRPr="00D75826" w:rsidRDefault="009967D7" w:rsidP="009967D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</w:p>
    <w:p w:rsidR="00116CF3" w:rsidRDefault="009967D7" w:rsidP="00124D4C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  </w:t>
      </w:r>
      <w:r w:rsidR="00D75826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Министерство образования и науки Республики Татарстан информирует Вас</w:t>
      </w:r>
      <w:r w:rsidR="00FD4C2F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об увеличении роста вовлечения несовершеннолетних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в преступную деятельность по хищению денежных средств граждан.</w:t>
      </w:r>
    </w:p>
    <w:p w:rsidR="001B0CBD" w:rsidRPr="001B0CBD" w:rsidRDefault="0042507D" w:rsidP="00124D4C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="00124D4C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Обу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ча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ю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щиеся и студенты, которые ищут легкий заработок</w:t>
      </w:r>
      <w:r w:rsidR="00D77AF6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попадаются </w:t>
      </w:r>
      <w:r w:rsidR="00124D4C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на</w:t>
      </w:r>
      <w:r w:rsid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уловки мошенников 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для выполнения сомнительных действий</w:t>
      </w:r>
      <w:r w:rsid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(дропперство). </w:t>
      </w:r>
      <w:r w:rsidR="001B0CBD"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На</w:t>
      </w:r>
      <w:r w:rsid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пример, на</w:t>
      </w:r>
      <w:r w:rsidR="005156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="001B0CBD"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банковскую карту поступают </w:t>
      </w:r>
      <w:r w:rsidR="008968A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денежные </w:t>
      </w:r>
      <w:r w:rsidR="001B0CBD"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средства, которые он должен либо обналичить и передать</w:t>
      </w:r>
      <w:r w:rsidR="00697082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другому лицу,</w:t>
      </w:r>
      <w:r w:rsidR="001B0CBD"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="00697082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либо </w:t>
      </w:r>
      <w:r w:rsidR="001B0CBD"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перевести на другой счет, либо обменять на </w:t>
      </w:r>
      <w:proofErr w:type="spellStart"/>
      <w:r w:rsidR="001B0CBD"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криптовалюту</w:t>
      </w:r>
      <w:proofErr w:type="spellEnd"/>
      <w:r w:rsidR="001B0CBD"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. </w:t>
      </w:r>
    </w:p>
    <w:p w:rsidR="001B0CBD" w:rsidRDefault="001B0CBD" w:rsidP="00124D4C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</w:t>
      </w:r>
      <w:r w:rsidR="00124D4C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Другой вариант </w:t>
      </w:r>
      <w:proofErr w:type="spellStart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дропперства</w:t>
      </w:r>
      <w:proofErr w:type="spellEnd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: человек передает мошенникам свою банковскую карту или предоставляет доступ в личный кабинет интернет-банка</w:t>
      </w:r>
      <w:r w:rsidR="008968A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за денежное вознаграждение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.</w:t>
      </w:r>
    </w:p>
    <w:p w:rsidR="00116CF3" w:rsidRPr="0042507D" w:rsidRDefault="009967D7" w:rsidP="005156BD">
      <w:pPr>
        <w:shd w:val="clear" w:color="auto" w:fill="FFFFFF"/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</w:t>
      </w:r>
      <w:r w:rsidR="00124D4C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Предупреждаем, что указанная деятельность влечет привлечение к уголовной ответственности по</w:t>
      </w:r>
      <w:r w:rsid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</w:p>
    <w:p w:rsidR="0042507D" w:rsidRPr="00350934" w:rsidRDefault="0042507D" w:rsidP="00D77AF6">
      <w:pPr>
        <w:pStyle w:val="p3"/>
        <w:shd w:val="clear" w:color="auto" w:fill="FFFFFF"/>
        <w:spacing w:before="0" w:beforeAutospacing="0" w:after="0" w:afterAutospacing="0"/>
        <w:rPr>
          <w:color w:val="1E222E"/>
          <w:sz w:val="28"/>
          <w:szCs w:val="28"/>
        </w:rPr>
      </w:pPr>
      <w:r>
        <w:rPr>
          <w:color w:val="1E222E"/>
          <w:sz w:val="28"/>
          <w:szCs w:val="28"/>
        </w:rPr>
        <w:t>- ст.</w:t>
      </w:r>
      <w:r w:rsidRPr="00350934">
        <w:rPr>
          <w:color w:val="1E222E"/>
          <w:sz w:val="28"/>
          <w:szCs w:val="28"/>
        </w:rPr>
        <w:t xml:space="preserve"> 159 УК РФ</w:t>
      </w:r>
      <w:r>
        <w:rPr>
          <w:color w:val="1E222E"/>
          <w:sz w:val="28"/>
          <w:szCs w:val="28"/>
        </w:rPr>
        <w:t xml:space="preserve"> («Мошенничество»</w:t>
      </w:r>
      <w:r w:rsidRPr="00350934">
        <w:rPr>
          <w:color w:val="1E222E"/>
          <w:sz w:val="28"/>
          <w:szCs w:val="28"/>
        </w:rPr>
        <w:t xml:space="preserve">); </w:t>
      </w:r>
    </w:p>
    <w:p w:rsidR="0042507D" w:rsidRPr="00350934" w:rsidRDefault="0042507D" w:rsidP="00D77AF6">
      <w:pPr>
        <w:pStyle w:val="p3"/>
        <w:shd w:val="clear" w:color="auto" w:fill="FFFFFF"/>
        <w:spacing w:before="0" w:beforeAutospacing="0" w:after="0" w:afterAutospacing="0"/>
        <w:rPr>
          <w:color w:val="1E222E"/>
          <w:sz w:val="28"/>
          <w:szCs w:val="28"/>
        </w:rPr>
      </w:pPr>
      <w:r w:rsidRPr="00350934">
        <w:rPr>
          <w:color w:val="1E222E"/>
          <w:sz w:val="28"/>
          <w:szCs w:val="28"/>
        </w:rPr>
        <w:t>-</w:t>
      </w:r>
      <w:r>
        <w:rPr>
          <w:color w:val="1E222E"/>
          <w:sz w:val="28"/>
          <w:szCs w:val="28"/>
        </w:rPr>
        <w:t xml:space="preserve"> ст. 174 УК РФ</w:t>
      </w:r>
      <w:r w:rsidRPr="00350934">
        <w:rPr>
          <w:color w:val="1E222E"/>
          <w:sz w:val="28"/>
          <w:szCs w:val="28"/>
        </w:rPr>
        <w:t xml:space="preserve"> </w:t>
      </w:r>
      <w:r>
        <w:rPr>
          <w:color w:val="1E222E"/>
          <w:sz w:val="28"/>
          <w:szCs w:val="28"/>
        </w:rPr>
        <w:t>(</w:t>
      </w:r>
      <w:r w:rsidRPr="00350934">
        <w:rPr>
          <w:color w:val="1E222E"/>
          <w:sz w:val="28"/>
          <w:szCs w:val="28"/>
        </w:rPr>
        <w:t>«Легализация (отмывание) денежных средств»</w:t>
      </w:r>
      <w:r>
        <w:rPr>
          <w:color w:val="1E222E"/>
          <w:sz w:val="28"/>
          <w:szCs w:val="28"/>
        </w:rPr>
        <w:t>)</w:t>
      </w:r>
      <w:r w:rsidRPr="00350934">
        <w:rPr>
          <w:color w:val="1E222E"/>
          <w:sz w:val="28"/>
          <w:szCs w:val="28"/>
        </w:rPr>
        <w:t xml:space="preserve">; </w:t>
      </w:r>
    </w:p>
    <w:p w:rsidR="0042507D" w:rsidRPr="00350934" w:rsidRDefault="0042507D" w:rsidP="00D77AF6">
      <w:pPr>
        <w:pStyle w:val="p3"/>
        <w:shd w:val="clear" w:color="auto" w:fill="FFFFFF"/>
        <w:spacing w:before="0" w:beforeAutospacing="0" w:after="0" w:afterAutospacing="0"/>
        <w:rPr>
          <w:color w:val="1E222E"/>
          <w:sz w:val="28"/>
          <w:szCs w:val="28"/>
        </w:rPr>
      </w:pPr>
      <w:r w:rsidRPr="00350934">
        <w:rPr>
          <w:color w:val="1E222E"/>
          <w:sz w:val="28"/>
          <w:szCs w:val="28"/>
        </w:rPr>
        <w:t xml:space="preserve">- </w:t>
      </w:r>
      <w:r>
        <w:rPr>
          <w:color w:val="1E222E"/>
          <w:sz w:val="28"/>
          <w:szCs w:val="28"/>
        </w:rPr>
        <w:t>ст. 187 УК РФ</w:t>
      </w:r>
      <w:r w:rsidRPr="00350934">
        <w:rPr>
          <w:color w:val="1E222E"/>
          <w:sz w:val="28"/>
          <w:szCs w:val="28"/>
        </w:rPr>
        <w:t xml:space="preserve"> </w:t>
      </w:r>
      <w:r>
        <w:rPr>
          <w:color w:val="1E222E"/>
          <w:sz w:val="28"/>
          <w:szCs w:val="28"/>
        </w:rPr>
        <w:t>(</w:t>
      </w:r>
      <w:r w:rsidRPr="00350934">
        <w:rPr>
          <w:color w:val="1E222E"/>
          <w:sz w:val="28"/>
          <w:szCs w:val="28"/>
        </w:rPr>
        <w:t>«Неправомерный оборот средств платежей»</w:t>
      </w:r>
      <w:r>
        <w:rPr>
          <w:color w:val="1E222E"/>
          <w:sz w:val="28"/>
          <w:szCs w:val="28"/>
        </w:rPr>
        <w:t>)</w:t>
      </w:r>
      <w:r w:rsidRPr="00350934">
        <w:rPr>
          <w:color w:val="1E222E"/>
          <w:sz w:val="28"/>
          <w:szCs w:val="28"/>
        </w:rPr>
        <w:t xml:space="preserve">; </w:t>
      </w:r>
    </w:p>
    <w:p w:rsidR="0042507D" w:rsidRPr="00350934" w:rsidRDefault="0042507D" w:rsidP="00D77AF6">
      <w:pPr>
        <w:pStyle w:val="p3"/>
        <w:shd w:val="clear" w:color="auto" w:fill="FFFFFF"/>
        <w:spacing w:before="0" w:beforeAutospacing="0" w:after="0" w:afterAutospacing="0"/>
        <w:rPr>
          <w:color w:val="1E222E"/>
          <w:sz w:val="28"/>
          <w:szCs w:val="28"/>
        </w:rPr>
      </w:pPr>
      <w:r w:rsidRPr="00350934">
        <w:rPr>
          <w:color w:val="1E222E"/>
          <w:sz w:val="28"/>
          <w:szCs w:val="28"/>
        </w:rPr>
        <w:t xml:space="preserve">- </w:t>
      </w:r>
      <w:r>
        <w:rPr>
          <w:color w:val="1E222E"/>
          <w:sz w:val="28"/>
          <w:szCs w:val="28"/>
        </w:rPr>
        <w:t>ст.</w:t>
      </w:r>
      <w:r w:rsidRPr="00350934">
        <w:rPr>
          <w:color w:val="1E222E"/>
          <w:sz w:val="28"/>
          <w:szCs w:val="28"/>
        </w:rPr>
        <w:t xml:space="preserve"> 210 УК РФ </w:t>
      </w:r>
      <w:r>
        <w:rPr>
          <w:color w:val="1E222E"/>
          <w:sz w:val="28"/>
          <w:szCs w:val="28"/>
        </w:rPr>
        <w:t>(</w:t>
      </w:r>
      <w:r w:rsidRPr="00350934">
        <w:rPr>
          <w:color w:val="1E222E"/>
          <w:sz w:val="28"/>
          <w:szCs w:val="28"/>
        </w:rPr>
        <w:t>«Орган</w:t>
      </w:r>
      <w:r>
        <w:rPr>
          <w:color w:val="1E222E"/>
          <w:sz w:val="28"/>
          <w:szCs w:val="28"/>
        </w:rPr>
        <w:t>изация преступного сообщества»</w:t>
      </w:r>
      <w:r w:rsidRPr="00350934">
        <w:rPr>
          <w:color w:val="1E222E"/>
          <w:sz w:val="28"/>
          <w:szCs w:val="28"/>
        </w:rPr>
        <w:t xml:space="preserve">). </w:t>
      </w:r>
    </w:p>
    <w:p w:rsidR="0042507D" w:rsidRDefault="0042507D" w:rsidP="00124D4C">
      <w:pPr>
        <w:pStyle w:val="p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1E222E"/>
          <w:sz w:val="28"/>
          <w:szCs w:val="28"/>
        </w:rPr>
      </w:pPr>
      <w:r>
        <w:rPr>
          <w:color w:val="1E222E"/>
          <w:sz w:val="28"/>
          <w:szCs w:val="28"/>
        </w:rPr>
        <w:t xml:space="preserve">     </w:t>
      </w:r>
      <w:r w:rsidR="00124D4C">
        <w:rPr>
          <w:color w:val="1E222E"/>
          <w:sz w:val="28"/>
          <w:szCs w:val="28"/>
        </w:rPr>
        <w:t xml:space="preserve">   </w:t>
      </w:r>
      <w:r>
        <w:rPr>
          <w:color w:val="1E222E"/>
          <w:sz w:val="28"/>
          <w:szCs w:val="28"/>
        </w:rPr>
        <w:t xml:space="preserve"> </w:t>
      </w:r>
      <w:r w:rsidR="00C55CDD">
        <w:rPr>
          <w:color w:val="1E222E"/>
          <w:sz w:val="28"/>
          <w:szCs w:val="28"/>
          <w:lang w:val="tt-RU"/>
        </w:rPr>
        <w:t>Также</w:t>
      </w:r>
      <w:r w:rsidRPr="00D82196">
        <w:rPr>
          <w:color w:val="1E222E"/>
          <w:sz w:val="28"/>
          <w:szCs w:val="28"/>
        </w:rPr>
        <w:t xml:space="preserve"> в судебном порядке может быть взыскана вся сумма похищенных у потерпевших денежных средств.</w:t>
      </w:r>
    </w:p>
    <w:p w:rsidR="0042507D" w:rsidRPr="00350934" w:rsidRDefault="00C55CDD" w:rsidP="00D77AF6">
      <w:pPr>
        <w:pStyle w:val="p3"/>
        <w:shd w:val="clear" w:color="auto" w:fill="FFFFFF"/>
        <w:spacing w:before="0" w:beforeAutospacing="0" w:after="0" w:afterAutospacing="0"/>
        <w:jc w:val="both"/>
        <w:rPr>
          <w:color w:val="1E222E"/>
          <w:sz w:val="28"/>
          <w:szCs w:val="28"/>
        </w:rPr>
      </w:pPr>
      <w:r>
        <w:rPr>
          <w:color w:val="1E222E"/>
          <w:sz w:val="28"/>
          <w:szCs w:val="28"/>
        </w:rPr>
        <w:t xml:space="preserve">       Будьте бдительны, не попадайтесь на уловки мошенников, берегите себя!</w:t>
      </w:r>
    </w:p>
    <w:p w:rsidR="0042507D" w:rsidRPr="00350934" w:rsidRDefault="0042507D" w:rsidP="0042507D">
      <w:pPr>
        <w:rPr>
          <w:rFonts w:ascii="Times New Roman" w:hAnsi="Times New Roman" w:cs="Times New Roman"/>
          <w:sz w:val="28"/>
          <w:szCs w:val="28"/>
        </w:rPr>
      </w:pPr>
    </w:p>
    <w:p w:rsidR="0042507D" w:rsidRPr="00350934" w:rsidRDefault="0042507D" w:rsidP="0042507D">
      <w:pPr>
        <w:rPr>
          <w:rFonts w:ascii="Times New Roman" w:hAnsi="Times New Roman" w:cs="Times New Roman"/>
          <w:sz w:val="28"/>
          <w:szCs w:val="28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5156BD" w:rsidRDefault="005156BD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5156BD" w:rsidRDefault="005156BD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BC0A08" w:rsidRDefault="00BC0A08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BC0A08" w:rsidRDefault="00BC0A08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C55CDD" w:rsidRDefault="00C55CDD" w:rsidP="00C55CD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  <w:t>Уважаемые обучающиеся, студенты</w:t>
      </w:r>
      <w:r w:rsidRPr="00D75826"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  <w:t xml:space="preserve">! </w:t>
      </w:r>
    </w:p>
    <w:p w:rsidR="00C55CDD" w:rsidRPr="00D75826" w:rsidRDefault="00C55CDD" w:rsidP="00C55CD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</w:p>
    <w:p w:rsidR="00C55CDD" w:rsidRDefault="00C55CDD" w:rsidP="00C55CDD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  Министерство образования и науки Республики Татарстан предупреждает!</w:t>
      </w:r>
    </w:p>
    <w:p w:rsidR="00C55CDD" w:rsidRDefault="00697082" w:rsidP="00C55CDD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  </w:t>
      </w:r>
      <w:r w:rsidR="00C55CD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Не участвуйте в сомнительных мошеннических схемах (дропперство)!</w:t>
      </w:r>
    </w:p>
    <w:p w:rsidR="00C55CDD" w:rsidRPr="001B0CBD" w:rsidRDefault="00C55CDD" w:rsidP="00697082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Дропперство – это когда на</w:t>
      </w:r>
      <w:r w:rsidR="00697082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банковскую </w:t>
      </w:r>
      <w:proofErr w:type="gramStart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карту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поступают</w:t>
      </w:r>
      <w:proofErr w:type="gramEnd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денежные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средства, которые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Вы долж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ы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либо обналичить и передать другому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лицу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, </w:t>
      </w:r>
      <w:r w:rsidR="00697082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либо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перевести на другой счет, либо обменять на </w:t>
      </w:r>
      <w:proofErr w:type="spellStart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криптовалюту</w:t>
      </w:r>
      <w:proofErr w:type="spellEnd"/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за вознаграждение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. </w:t>
      </w:r>
    </w:p>
    <w:p w:rsidR="00C55CDD" w:rsidRDefault="00C55CDD" w:rsidP="00C55CDD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Другой вариант </w:t>
      </w:r>
      <w:proofErr w:type="spellStart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дропперства</w:t>
      </w:r>
      <w:proofErr w:type="spellEnd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: человек передает мошенникам свою банковскую карту или предоставляет доступ в личный кабинет интернет-банка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за денежное вознаграждение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.</w:t>
      </w:r>
    </w:p>
    <w:p w:rsidR="00C55CDD" w:rsidRPr="00350934" w:rsidRDefault="00C55CDD" w:rsidP="00C55CDD">
      <w:pPr>
        <w:shd w:val="clear" w:color="auto" w:fill="FFFFFF"/>
        <w:tabs>
          <w:tab w:val="left" w:pos="709"/>
        </w:tabs>
        <w:spacing w:after="0" w:line="240" w:lineRule="auto"/>
        <w:jc w:val="both"/>
        <w:outlineLvl w:val="0"/>
        <w:rPr>
          <w:color w:val="1E222E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  Предупреждаем, что указанная деятельность влечет привлечение к уголовной ответственности. </w:t>
      </w:r>
    </w:p>
    <w:p w:rsidR="00C55CDD" w:rsidRDefault="00C55CDD" w:rsidP="00C55CDD">
      <w:pPr>
        <w:pStyle w:val="p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1E222E"/>
          <w:sz w:val="28"/>
          <w:szCs w:val="28"/>
        </w:rPr>
      </w:pPr>
      <w:r>
        <w:rPr>
          <w:color w:val="1E222E"/>
          <w:sz w:val="28"/>
          <w:szCs w:val="28"/>
        </w:rPr>
        <w:t xml:space="preserve">         </w:t>
      </w:r>
      <w:r>
        <w:rPr>
          <w:color w:val="1E222E"/>
          <w:sz w:val="28"/>
          <w:szCs w:val="28"/>
          <w:lang w:val="tt-RU"/>
        </w:rPr>
        <w:t>Также</w:t>
      </w:r>
      <w:r w:rsidRPr="00D82196">
        <w:rPr>
          <w:color w:val="1E222E"/>
          <w:sz w:val="28"/>
          <w:szCs w:val="28"/>
        </w:rPr>
        <w:t xml:space="preserve"> в судебном порядке может быть взыскана вся сумма похищенных у потерпевших денежных средств.</w:t>
      </w:r>
    </w:p>
    <w:p w:rsidR="00C55CDD" w:rsidRPr="00350934" w:rsidRDefault="00C55CDD" w:rsidP="00C55CDD">
      <w:pPr>
        <w:pStyle w:val="p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1E222E"/>
          <w:sz w:val="28"/>
          <w:szCs w:val="28"/>
        </w:rPr>
        <w:t xml:space="preserve">         Будьте бдительны, </w:t>
      </w:r>
      <w:r w:rsidRPr="00C55CDD">
        <w:rPr>
          <w:color w:val="1E222E"/>
          <w:sz w:val="28"/>
          <w:szCs w:val="28"/>
        </w:rPr>
        <w:t>не попадайтесь на уловки мошенников</w:t>
      </w:r>
      <w:r>
        <w:rPr>
          <w:color w:val="1E222E"/>
          <w:sz w:val="28"/>
          <w:szCs w:val="28"/>
        </w:rPr>
        <w:t>,</w:t>
      </w:r>
      <w:r w:rsidRPr="00C55CDD">
        <w:rPr>
          <w:color w:val="1E222E"/>
          <w:sz w:val="28"/>
          <w:szCs w:val="28"/>
        </w:rPr>
        <w:t xml:space="preserve"> </w:t>
      </w:r>
      <w:r>
        <w:rPr>
          <w:color w:val="1E222E"/>
          <w:sz w:val="28"/>
          <w:szCs w:val="28"/>
        </w:rPr>
        <w:t>берегите себя!</w:t>
      </w:r>
    </w:p>
    <w:p w:rsidR="00C55CDD" w:rsidRPr="00350934" w:rsidRDefault="00C55CDD" w:rsidP="00C55CDD">
      <w:pPr>
        <w:rPr>
          <w:rFonts w:ascii="Times New Roman" w:hAnsi="Times New Roman" w:cs="Times New Roman"/>
          <w:sz w:val="28"/>
          <w:szCs w:val="28"/>
        </w:rPr>
      </w:pPr>
    </w:p>
    <w:p w:rsidR="00C55CDD" w:rsidRDefault="00C55CDD" w:rsidP="00C55CDD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697082" w:rsidRDefault="00697082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697082" w:rsidRDefault="00697082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5156BD" w:rsidRDefault="005156BD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DA6032" w:rsidRDefault="00DA6032" w:rsidP="00C55CD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C55CDD" w:rsidRDefault="00C55CDD" w:rsidP="00C55CD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  <w:r w:rsidRPr="00D75826"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  <w:lastRenderedPageBreak/>
        <w:t>Уважаемые учителя</w:t>
      </w:r>
      <w:r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  <w:t>, педагогические работники</w:t>
      </w:r>
      <w:r w:rsidRPr="00D75826"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  <w:t xml:space="preserve">! </w:t>
      </w:r>
    </w:p>
    <w:p w:rsidR="00C55CDD" w:rsidRPr="00D75826" w:rsidRDefault="00C55CDD" w:rsidP="00C55CD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</w:p>
    <w:p w:rsidR="00C55CDD" w:rsidRDefault="00C55CDD" w:rsidP="00C55CDD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  Министерство образования и науки Республики Татарстан информирует Вас об увеличении роста вовлечения несовершеннолетних в преступную деятельность по хищению денежных средств граждан.</w:t>
      </w:r>
    </w:p>
    <w:p w:rsidR="00C55CDD" w:rsidRPr="001B0CBD" w:rsidRDefault="00C55CDD" w:rsidP="00C55CDD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Обу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ча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ю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щиеся и студенты, которые ищут легкий заработок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попадаются на уловки мошенников 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для выполнения сомнительных действий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(дропперство).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пример, на</w:t>
      </w:r>
      <w:r w:rsidR="005156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банковскую карту поступают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денежные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средства, которые он должен либо обналичить и передать другому </w:t>
      </w:r>
      <w:r w:rsidR="00697082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лицу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, </w:t>
      </w:r>
      <w:r w:rsidR="00697082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либо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перевести на другой счет, либо обменять на </w:t>
      </w:r>
      <w:proofErr w:type="spellStart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криптовалюту</w:t>
      </w:r>
      <w:proofErr w:type="spellEnd"/>
      <w:r w:rsidR="005156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за вознаграждение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. </w:t>
      </w:r>
    </w:p>
    <w:p w:rsidR="00C55CDD" w:rsidRDefault="00C55CDD" w:rsidP="00C55CDD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Другой вариант </w:t>
      </w:r>
      <w:proofErr w:type="spellStart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дропперства</w:t>
      </w:r>
      <w:proofErr w:type="spellEnd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: человек передает мошенникам свою банковскую карту или предоставляет доступ в личный кабинет интернет-банка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за денежное вознаграждение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.</w:t>
      </w:r>
    </w:p>
    <w:p w:rsidR="00C55CDD" w:rsidRPr="00350934" w:rsidRDefault="00C55CDD" w:rsidP="00C55CDD">
      <w:pPr>
        <w:shd w:val="clear" w:color="auto" w:fill="FFFFFF"/>
        <w:tabs>
          <w:tab w:val="left" w:pos="709"/>
        </w:tabs>
        <w:spacing w:after="0" w:line="240" w:lineRule="auto"/>
        <w:jc w:val="both"/>
        <w:outlineLvl w:val="0"/>
        <w:rPr>
          <w:color w:val="1E222E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  </w:t>
      </w:r>
      <w:r w:rsidR="005156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Предупреждаем, что у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казанная деятельность влечет привлечение к уголовной ответственности</w:t>
      </w:r>
      <w:r w:rsidR="005156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</w:p>
    <w:p w:rsidR="00C55CDD" w:rsidRDefault="00C55CDD" w:rsidP="00C55CDD">
      <w:pPr>
        <w:pStyle w:val="p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1E222E"/>
          <w:sz w:val="28"/>
          <w:szCs w:val="28"/>
        </w:rPr>
      </w:pPr>
      <w:r>
        <w:rPr>
          <w:color w:val="1E222E"/>
          <w:sz w:val="28"/>
          <w:szCs w:val="28"/>
        </w:rPr>
        <w:t xml:space="preserve">         </w:t>
      </w:r>
      <w:r>
        <w:rPr>
          <w:color w:val="1E222E"/>
          <w:sz w:val="28"/>
          <w:szCs w:val="28"/>
          <w:lang w:val="tt-RU"/>
        </w:rPr>
        <w:t>Также</w:t>
      </w:r>
      <w:r w:rsidRPr="00D82196">
        <w:rPr>
          <w:color w:val="1E222E"/>
          <w:sz w:val="28"/>
          <w:szCs w:val="28"/>
        </w:rPr>
        <w:t xml:space="preserve"> в судебном порядке может быть взыскана вся сумма похищенных у потерпевших денежных средств.</w:t>
      </w:r>
    </w:p>
    <w:p w:rsidR="00C55CDD" w:rsidRPr="00350934" w:rsidRDefault="00C55CDD" w:rsidP="00C55CDD">
      <w:pPr>
        <w:pStyle w:val="p3"/>
        <w:shd w:val="clear" w:color="auto" w:fill="FFFFFF"/>
        <w:spacing w:before="0" w:beforeAutospacing="0" w:after="0" w:afterAutospacing="0"/>
        <w:jc w:val="both"/>
        <w:rPr>
          <w:color w:val="1E222E"/>
          <w:sz w:val="28"/>
          <w:szCs w:val="28"/>
        </w:rPr>
      </w:pPr>
      <w:r>
        <w:rPr>
          <w:color w:val="1E222E"/>
          <w:sz w:val="28"/>
          <w:szCs w:val="28"/>
        </w:rPr>
        <w:t xml:space="preserve">       </w:t>
      </w:r>
      <w:r w:rsidR="005156BD">
        <w:rPr>
          <w:color w:val="1E222E"/>
          <w:sz w:val="28"/>
          <w:szCs w:val="28"/>
        </w:rPr>
        <w:t>Просим Вас данную информацию довести до обучающихся и их родителей (законных представителей).</w:t>
      </w:r>
    </w:p>
    <w:p w:rsidR="00C55CDD" w:rsidRPr="00350934" w:rsidRDefault="00C55CDD" w:rsidP="00C55CDD">
      <w:pPr>
        <w:rPr>
          <w:rFonts w:ascii="Times New Roman" w:hAnsi="Times New Roman" w:cs="Times New Roman"/>
          <w:sz w:val="28"/>
          <w:szCs w:val="28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DA6032" w:rsidRDefault="00DA6032" w:rsidP="005156B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</w:p>
    <w:p w:rsidR="005156BD" w:rsidRDefault="005156BD" w:rsidP="005156B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  <w:r w:rsidRPr="00D75826"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  <w:lastRenderedPageBreak/>
        <w:t xml:space="preserve">Уважаемые </w:t>
      </w:r>
      <w:r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  <w:t>родители (законные представители)</w:t>
      </w:r>
      <w:r w:rsidRPr="00D75826"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  <w:t xml:space="preserve">! </w:t>
      </w:r>
    </w:p>
    <w:p w:rsidR="005156BD" w:rsidRPr="00D75826" w:rsidRDefault="005156BD" w:rsidP="005156B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1E222E"/>
          <w:kern w:val="36"/>
          <w:sz w:val="28"/>
          <w:szCs w:val="28"/>
          <w:lang w:eastAsia="ru-RU"/>
        </w:rPr>
      </w:pPr>
    </w:p>
    <w:p w:rsidR="005156BD" w:rsidRDefault="005156BD" w:rsidP="005156BD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  Министерство образования и науки Республики Татарстан информирует Вас об увеличении роста вовлечения несовершеннолетних в преступную деятельность по хищению денежных средств граждан.</w:t>
      </w:r>
    </w:p>
    <w:p w:rsidR="005156BD" w:rsidRPr="001B0CBD" w:rsidRDefault="005156BD" w:rsidP="005156BD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Обу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ча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ю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щиеся и студенты, которые ищут легкий заработок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попадаются на уловки мошенников </w:t>
      </w:r>
      <w:r w:rsidRPr="0042507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для выполнения сомнительных действий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(дропперство).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пример, на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банковскую карту поступают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денежные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средства, которые он должен либо обналичить и передать </w:t>
      </w:r>
      <w:r w:rsidR="00697082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лицу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, </w:t>
      </w:r>
      <w:r w:rsidR="00697082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либо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перевести на другой счет, либо обменять на </w:t>
      </w:r>
      <w:proofErr w:type="spellStart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криптовалюту</w:t>
      </w:r>
      <w:proofErr w:type="spellEnd"/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за вознаграждение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. </w:t>
      </w:r>
    </w:p>
    <w:p w:rsidR="005156BD" w:rsidRDefault="005156BD" w:rsidP="005156BD">
      <w:pPr>
        <w:shd w:val="clear" w:color="auto" w:fill="FFFFFF"/>
        <w:tabs>
          <w:tab w:val="left" w:pos="709"/>
        </w:tabs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</w:pP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Другой вариант </w:t>
      </w:r>
      <w:proofErr w:type="spellStart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дропперства</w:t>
      </w:r>
      <w:proofErr w:type="spellEnd"/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: человек передает мошенникам свою банковскую карту или предоставляет доступ в личный кабинет интернет-банка</w:t>
      </w: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за денежное вознаграждение</w:t>
      </w:r>
      <w:r w:rsidRPr="001B0CBD"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>.</w:t>
      </w:r>
    </w:p>
    <w:p w:rsidR="005156BD" w:rsidRPr="00350934" w:rsidRDefault="005156BD" w:rsidP="005156BD">
      <w:pPr>
        <w:shd w:val="clear" w:color="auto" w:fill="FFFFFF"/>
        <w:tabs>
          <w:tab w:val="left" w:pos="709"/>
        </w:tabs>
        <w:spacing w:after="0" w:line="240" w:lineRule="auto"/>
        <w:jc w:val="both"/>
        <w:outlineLvl w:val="0"/>
        <w:rPr>
          <w:color w:val="1E222E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1E222E"/>
          <w:kern w:val="36"/>
          <w:sz w:val="28"/>
          <w:szCs w:val="28"/>
          <w:lang w:eastAsia="ru-RU"/>
        </w:rPr>
        <w:t xml:space="preserve">          Предупреждаем, что указанная деятельность влечет привлечение к уголовной ответственности. </w:t>
      </w:r>
    </w:p>
    <w:p w:rsidR="005156BD" w:rsidRDefault="005156BD" w:rsidP="005156BD">
      <w:pPr>
        <w:pStyle w:val="p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1E222E"/>
          <w:sz w:val="28"/>
          <w:szCs w:val="28"/>
        </w:rPr>
      </w:pPr>
      <w:r>
        <w:rPr>
          <w:color w:val="1E222E"/>
          <w:sz w:val="28"/>
          <w:szCs w:val="28"/>
        </w:rPr>
        <w:t xml:space="preserve">         </w:t>
      </w:r>
      <w:r>
        <w:rPr>
          <w:color w:val="1E222E"/>
          <w:sz w:val="28"/>
          <w:szCs w:val="28"/>
          <w:lang w:val="tt-RU"/>
        </w:rPr>
        <w:t>Также</w:t>
      </w:r>
      <w:r w:rsidRPr="00D82196">
        <w:rPr>
          <w:color w:val="1E222E"/>
          <w:sz w:val="28"/>
          <w:szCs w:val="28"/>
        </w:rPr>
        <w:t xml:space="preserve"> в судебном порядке может быть взыскана вся сумма похищенных у потерпевших денежных средств.</w:t>
      </w:r>
    </w:p>
    <w:p w:rsidR="005156BD" w:rsidRDefault="005156BD" w:rsidP="005156BD">
      <w:pPr>
        <w:pStyle w:val="p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1E222E"/>
          <w:sz w:val="28"/>
          <w:szCs w:val="28"/>
        </w:rPr>
      </w:pPr>
      <w:r>
        <w:rPr>
          <w:color w:val="1E222E"/>
          <w:sz w:val="28"/>
          <w:szCs w:val="28"/>
        </w:rPr>
        <w:t xml:space="preserve">        В соответствии с Семейным кодексом Российской Федерации родители несут ответственность за своих детей.</w:t>
      </w:r>
    </w:p>
    <w:p w:rsidR="005156BD" w:rsidRPr="00350934" w:rsidRDefault="005156BD" w:rsidP="00F93BDD">
      <w:pPr>
        <w:pStyle w:val="p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1E222E"/>
          <w:sz w:val="28"/>
          <w:szCs w:val="28"/>
        </w:rPr>
        <w:t xml:space="preserve">       </w:t>
      </w:r>
      <w:r w:rsidR="00F93BDD">
        <w:rPr>
          <w:color w:val="1E222E"/>
          <w:sz w:val="28"/>
          <w:szCs w:val="28"/>
        </w:rPr>
        <w:t xml:space="preserve">  </w:t>
      </w:r>
      <w:r>
        <w:rPr>
          <w:color w:val="1E222E"/>
          <w:sz w:val="28"/>
          <w:szCs w:val="28"/>
        </w:rPr>
        <w:t>Просим контролировать и пресекать подобную деятельность у своих детей</w:t>
      </w:r>
      <w:r w:rsidR="00697082">
        <w:rPr>
          <w:color w:val="1E222E"/>
          <w:sz w:val="28"/>
          <w:szCs w:val="28"/>
        </w:rPr>
        <w:t>.</w:t>
      </w:r>
    </w:p>
    <w:p w:rsidR="005156BD" w:rsidRDefault="005156BD" w:rsidP="005156BD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116CF3" w:rsidRDefault="00116CF3" w:rsidP="00C83113">
      <w:pPr>
        <w:shd w:val="clear" w:color="auto" w:fill="FFFFFF"/>
        <w:spacing w:after="0" w:line="840" w:lineRule="atLeast"/>
        <w:outlineLvl w:val="0"/>
        <w:rPr>
          <w:rFonts w:ascii="Times New Roman" w:eastAsia="Times New Roman" w:hAnsi="Times New Roman" w:cs="Times New Roman"/>
          <w:b/>
          <w:bCs/>
          <w:i/>
          <w:iCs/>
          <w:color w:val="1E222E"/>
          <w:kern w:val="36"/>
          <w:sz w:val="44"/>
          <w:szCs w:val="44"/>
          <w:lang w:eastAsia="ru-RU"/>
        </w:rPr>
      </w:pPr>
    </w:p>
    <w:p w:rsidR="008E6505" w:rsidRPr="00350934" w:rsidRDefault="008E6505" w:rsidP="00481517">
      <w:pPr>
        <w:rPr>
          <w:rFonts w:ascii="Times New Roman" w:hAnsi="Times New Roman" w:cs="Times New Roman"/>
          <w:sz w:val="28"/>
          <w:szCs w:val="28"/>
        </w:rPr>
      </w:pPr>
    </w:p>
    <w:sectPr w:rsidR="008E6505" w:rsidRPr="0035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E2E5F"/>
    <w:multiLevelType w:val="hybridMultilevel"/>
    <w:tmpl w:val="38B29804"/>
    <w:lvl w:ilvl="0" w:tplc="285CB4B6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7373CF"/>
    <w:multiLevelType w:val="multilevel"/>
    <w:tmpl w:val="15663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8B7A24"/>
    <w:multiLevelType w:val="hybridMultilevel"/>
    <w:tmpl w:val="8FA8B6F0"/>
    <w:lvl w:ilvl="0" w:tplc="1B525DF8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23"/>
    <w:rsid w:val="00116CF3"/>
    <w:rsid w:val="00124D4C"/>
    <w:rsid w:val="001B0CBD"/>
    <w:rsid w:val="001D1B5E"/>
    <w:rsid w:val="00350934"/>
    <w:rsid w:val="003E5008"/>
    <w:rsid w:val="0042507D"/>
    <w:rsid w:val="00481517"/>
    <w:rsid w:val="005156BD"/>
    <w:rsid w:val="005D0232"/>
    <w:rsid w:val="005F55FA"/>
    <w:rsid w:val="00645AC4"/>
    <w:rsid w:val="00697082"/>
    <w:rsid w:val="007C0E9C"/>
    <w:rsid w:val="007C1F53"/>
    <w:rsid w:val="00843EAF"/>
    <w:rsid w:val="008674EE"/>
    <w:rsid w:val="008968AD"/>
    <w:rsid w:val="008B7B23"/>
    <w:rsid w:val="008E6505"/>
    <w:rsid w:val="00942D35"/>
    <w:rsid w:val="009967D7"/>
    <w:rsid w:val="00B075F1"/>
    <w:rsid w:val="00B369E0"/>
    <w:rsid w:val="00B70A2F"/>
    <w:rsid w:val="00BA78E2"/>
    <w:rsid w:val="00BC0A08"/>
    <w:rsid w:val="00C55CDD"/>
    <w:rsid w:val="00C83113"/>
    <w:rsid w:val="00CB63E0"/>
    <w:rsid w:val="00D466B0"/>
    <w:rsid w:val="00D603A8"/>
    <w:rsid w:val="00D75826"/>
    <w:rsid w:val="00D77AF6"/>
    <w:rsid w:val="00D82196"/>
    <w:rsid w:val="00DA6032"/>
    <w:rsid w:val="00DC5C0C"/>
    <w:rsid w:val="00F93BDD"/>
    <w:rsid w:val="00FD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12D23"/>
  <w15:chartTrackingRefBased/>
  <w15:docId w15:val="{E402A49F-4309-44BB-978A-3A527C78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C83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075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02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6197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426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0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2025-02-18T14:19:00Z</cp:lastPrinted>
  <dcterms:created xsi:type="dcterms:W3CDTF">2025-05-22T13:32:00Z</dcterms:created>
  <dcterms:modified xsi:type="dcterms:W3CDTF">2025-05-22T13:32:00Z</dcterms:modified>
</cp:coreProperties>
</file>